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CC9B" w14:textId="4252BDAD" w:rsidR="00B37849" w:rsidRDefault="00520957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7B437C0C" wp14:editId="66FACF45">
            <wp:extent cx="2467610" cy="4413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54DBE" w14:textId="51085117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</w:p>
    <w:p w14:paraId="40FB245A" w14:textId="36D793FF" w:rsidR="009B1002" w:rsidRDefault="009B1002" w:rsidP="009B1002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520957" w:rsidRPr="00520957">
        <w:rPr>
          <w:b/>
        </w:rPr>
        <w:t>DOA.272.1.1.2022.PA</w:t>
      </w:r>
    </w:p>
    <w:p w14:paraId="7DAE59BF" w14:textId="1869083F" w:rsidR="009B1002" w:rsidRPr="008C40B8" w:rsidRDefault="009B1002" w:rsidP="009B1002">
      <w:pPr>
        <w:jc w:val="right"/>
        <w:rPr>
          <w:rFonts w:cstheme="minorHAnsi"/>
          <w:b/>
          <w:iCs/>
        </w:rPr>
      </w:pPr>
      <w:r>
        <w:rPr>
          <w:rFonts w:cstheme="minorHAnsi"/>
          <w:b/>
          <w:iCs/>
        </w:rPr>
        <w:t>Numer ogłoszenia w BZP:</w:t>
      </w:r>
      <w:r w:rsidR="007444B4" w:rsidRPr="007444B4">
        <w:t xml:space="preserve"> </w:t>
      </w:r>
      <w:r w:rsidR="004F03E4" w:rsidRPr="004F03E4">
        <w:rPr>
          <w:rFonts w:cstheme="minorHAnsi"/>
          <w:b/>
          <w:iCs/>
        </w:rPr>
        <w:t>2022/BZP 00254268/01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3FAB6A1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B2A77A5" w:rsidR="00D409DE" w:rsidRPr="00C262B7" w:rsidRDefault="001F027E" w:rsidP="0052095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520957" w:rsidRPr="00520957">
        <w:rPr>
          <w:rFonts w:ascii="Arial" w:hAnsi="Arial" w:cs="Arial"/>
          <w:b/>
          <w:bCs/>
          <w:sz w:val="21"/>
          <w:szCs w:val="21"/>
        </w:rPr>
        <w:t>Sukcesywna dostawa leków.</w:t>
      </w:r>
      <w:r w:rsidR="00C262B7">
        <w:rPr>
          <w:rFonts w:ascii="Arial" w:hAnsi="Arial" w:cs="Arial"/>
          <w:b/>
          <w:bCs/>
          <w:sz w:val="21"/>
          <w:szCs w:val="21"/>
        </w:rPr>
        <w:t>,</w:t>
      </w:r>
      <w:r w:rsidR="00A700B5" w:rsidRPr="00A700B5">
        <w:rPr>
          <w:rFonts w:ascii="Arial" w:hAnsi="Arial" w:cs="Arial"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20957" w:rsidRPr="00520957">
        <w:rPr>
          <w:rFonts w:ascii="Arial" w:hAnsi="Arial" w:cs="Arial"/>
          <w:b/>
          <w:bCs/>
          <w:sz w:val="21"/>
          <w:szCs w:val="21"/>
        </w:rPr>
        <w:t>Szpital Psychiatryczny Samodzielny Publiczny Zakład Opieki Zdrowotnej w Węgorzewie</w:t>
      </w:r>
      <w:r w:rsidR="00520957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3C443AA6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C456C86" w:rsidR="00752593" w:rsidRPr="0085663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0FF46102" w14:textId="22239698" w:rsidR="00A700B5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A5502A9" w14:textId="77777777" w:rsidR="00C262B7" w:rsidRDefault="00C262B7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15311EBC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A276E4" w:rsidRPr="00190D6E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A8E"/>
    <w:rsid w:val="004C4854"/>
    <w:rsid w:val="004D323F"/>
    <w:rsid w:val="004D7E48"/>
    <w:rsid w:val="004E0B2A"/>
    <w:rsid w:val="004E227C"/>
    <w:rsid w:val="004F03E4"/>
    <w:rsid w:val="004F23F7"/>
    <w:rsid w:val="004F40EF"/>
    <w:rsid w:val="005142D1"/>
    <w:rsid w:val="00520174"/>
    <w:rsid w:val="00520957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AEF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12</cp:revision>
  <cp:lastPrinted>2016-07-26T10:32:00Z</cp:lastPrinted>
  <dcterms:created xsi:type="dcterms:W3CDTF">2022-05-06T13:11:00Z</dcterms:created>
  <dcterms:modified xsi:type="dcterms:W3CDTF">2022-07-14T07:23:00Z</dcterms:modified>
</cp:coreProperties>
</file>